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90" w:rsidRPr="00B25276" w:rsidRDefault="00896A4A" w:rsidP="0051609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B25276">
        <w:rPr>
          <w:rFonts w:ascii="Arial Narrow" w:hAnsi="Arial Narrow"/>
          <w:b/>
          <w:sz w:val="28"/>
          <w:szCs w:val="28"/>
        </w:rPr>
        <w:t xml:space="preserve">Рефлексивная таблица </w:t>
      </w:r>
      <w:r w:rsidR="0090651E" w:rsidRPr="00B25276">
        <w:rPr>
          <w:rFonts w:ascii="Arial Narrow" w:hAnsi="Arial Narrow"/>
          <w:b/>
          <w:sz w:val="28"/>
          <w:szCs w:val="28"/>
        </w:rPr>
        <w:t xml:space="preserve">ученика - </w:t>
      </w:r>
      <w:r w:rsidRPr="00B25276">
        <w:rPr>
          <w:rFonts w:ascii="Arial Narrow" w:hAnsi="Arial Narrow"/>
          <w:b/>
          <w:sz w:val="28"/>
          <w:szCs w:val="28"/>
        </w:rPr>
        <w:t xml:space="preserve">участника </w:t>
      </w:r>
      <w:proofErr w:type="spellStart"/>
      <w:r w:rsidRPr="00B25276">
        <w:rPr>
          <w:rFonts w:ascii="Arial Narrow" w:hAnsi="Arial Narrow"/>
          <w:b/>
          <w:sz w:val="28"/>
          <w:szCs w:val="28"/>
        </w:rPr>
        <w:t>ТОГИС-уроков</w:t>
      </w:r>
      <w:proofErr w:type="spellEnd"/>
    </w:p>
    <w:p w:rsidR="00FC5990" w:rsidRPr="00B25276" w:rsidRDefault="00896A4A" w:rsidP="0051609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25276">
        <w:rPr>
          <w:rFonts w:ascii="Arial Narrow" w:hAnsi="Arial Narrow"/>
          <w:b/>
          <w:sz w:val="24"/>
          <w:szCs w:val="24"/>
        </w:rPr>
        <w:t xml:space="preserve">Инструкция. </w:t>
      </w:r>
    </w:p>
    <w:p w:rsidR="0090651E" w:rsidRPr="00B25276" w:rsidRDefault="0090651E" w:rsidP="0051609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25276">
        <w:rPr>
          <w:rFonts w:ascii="Arial Narrow" w:hAnsi="Arial Narrow"/>
          <w:sz w:val="24"/>
          <w:szCs w:val="24"/>
        </w:rPr>
        <w:t>Мы убеждены, что в число тех, кто оценивает эффективность</w:t>
      </w:r>
      <w:r w:rsidR="00516098" w:rsidRPr="00B25276">
        <w:rPr>
          <w:rFonts w:ascii="Arial Narrow" w:hAnsi="Arial Narrow"/>
          <w:sz w:val="24"/>
          <w:szCs w:val="24"/>
        </w:rPr>
        <w:t xml:space="preserve"> образовательной</w:t>
      </w:r>
      <w:r w:rsidRPr="00B25276">
        <w:rPr>
          <w:rFonts w:ascii="Arial Narrow" w:hAnsi="Arial Narrow"/>
          <w:sz w:val="24"/>
          <w:szCs w:val="24"/>
        </w:rPr>
        <w:t xml:space="preserve"> технологии, должны обязательно входить учащиеся как равноправные участники процесса обучения. </w:t>
      </w:r>
      <w:r w:rsidR="002A3A7A" w:rsidRPr="00B25276">
        <w:rPr>
          <w:rFonts w:ascii="Arial Narrow" w:hAnsi="Arial Narrow"/>
          <w:sz w:val="24"/>
          <w:szCs w:val="24"/>
        </w:rPr>
        <w:t xml:space="preserve">Важно понимать, что чувствует ученик, решая </w:t>
      </w:r>
      <w:proofErr w:type="spellStart"/>
      <w:r w:rsidR="002A3A7A" w:rsidRPr="00B25276">
        <w:rPr>
          <w:rFonts w:ascii="Arial Narrow" w:hAnsi="Arial Narrow"/>
          <w:sz w:val="24"/>
          <w:szCs w:val="24"/>
        </w:rPr>
        <w:t>деятельностно-ценностную</w:t>
      </w:r>
      <w:proofErr w:type="spellEnd"/>
      <w:r w:rsidR="002A3A7A" w:rsidRPr="00B25276">
        <w:rPr>
          <w:rFonts w:ascii="Arial Narrow" w:hAnsi="Arial Narrow"/>
          <w:sz w:val="24"/>
          <w:szCs w:val="24"/>
        </w:rPr>
        <w:t xml:space="preserve"> задачу, какие испытывает затруднения, какие значимые результаты («победы») для себя определяет. </w:t>
      </w:r>
    </w:p>
    <w:p w:rsidR="00B25276" w:rsidRPr="00B25276" w:rsidRDefault="00B25276" w:rsidP="00B2527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25276">
        <w:rPr>
          <w:rFonts w:ascii="Arial Narrow" w:hAnsi="Arial Narrow"/>
          <w:b/>
          <w:i/>
          <w:sz w:val="24"/>
          <w:szCs w:val="24"/>
        </w:rPr>
        <w:t xml:space="preserve">Уважаемый участник </w:t>
      </w:r>
      <w:proofErr w:type="spellStart"/>
      <w:r w:rsidRPr="00B25276">
        <w:rPr>
          <w:rFonts w:ascii="Arial Narrow" w:hAnsi="Arial Narrow"/>
          <w:b/>
          <w:i/>
          <w:sz w:val="24"/>
          <w:szCs w:val="24"/>
        </w:rPr>
        <w:t>ТОГИС-урока</w:t>
      </w:r>
      <w:proofErr w:type="spellEnd"/>
      <w:r w:rsidRPr="00B25276">
        <w:rPr>
          <w:rFonts w:ascii="Arial Narrow" w:hAnsi="Arial Narrow"/>
          <w:b/>
          <w:i/>
          <w:sz w:val="24"/>
          <w:szCs w:val="24"/>
        </w:rPr>
        <w:t>!</w:t>
      </w:r>
    </w:p>
    <w:p w:rsidR="00B25276" w:rsidRPr="00B25276" w:rsidRDefault="00B25276" w:rsidP="00B2527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25276" w:rsidRDefault="00B25276" w:rsidP="00B25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Укажите, пожалуйста, Ваш класс</w:t>
      </w:r>
      <w:proofErr w:type="gramStart"/>
      <w:r>
        <w:rPr>
          <w:rFonts w:ascii="Arial Narrow" w:hAnsi="Arial Narrow"/>
          <w:sz w:val="24"/>
          <w:szCs w:val="24"/>
        </w:rPr>
        <w:t xml:space="preserve">: ___________; </w:t>
      </w:r>
      <w:proofErr w:type="gramEnd"/>
      <w:r>
        <w:rPr>
          <w:rFonts w:ascii="Arial Narrow" w:hAnsi="Arial Narrow"/>
          <w:sz w:val="24"/>
          <w:szCs w:val="24"/>
        </w:rPr>
        <w:t xml:space="preserve">сколько </w:t>
      </w:r>
      <w:proofErr w:type="spellStart"/>
      <w:r>
        <w:rPr>
          <w:rFonts w:ascii="Arial Narrow" w:hAnsi="Arial Narrow"/>
          <w:sz w:val="24"/>
          <w:szCs w:val="24"/>
        </w:rPr>
        <w:t>ТОГИС-уроков</w:t>
      </w:r>
      <w:proofErr w:type="spellEnd"/>
      <w:r>
        <w:rPr>
          <w:rFonts w:ascii="Arial Narrow" w:hAnsi="Arial Narrow"/>
          <w:sz w:val="24"/>
          <w:szCs w:val="24"/>
        </w:rPr>
        <w:t xml:space="preserve"> Вы посетили ________.</w:t>
      </w:r>
    </w:p>
    <w:p w:rsidR="00B25276" w:rsidRDefault="00DD2C52" w:rsidP="00B252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Продолжите</w:t>
      </w:r>
      <w:r w:rsidR="00D933AE">
        <w:rPr>
          <w:rFonts w:ascii="Arial Narrow" w:hAnsi="Arial Narrow"/>
          <w:sz w:val="24"/>
          <w:szCs w:val="24"/>
        </w:rPr>
        <w:t xml:space="preserve"> предложения, указанные в таблице, ориентируясь на три позиции:</w:t>
      </w:r>
    </w:p>
    <w:p w:rsidR="00D933AE" w:rsidRPr="00D933AE" w:rsidRDefault="00D933AE" w:rsidP="00D933A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D933AE">
        <w:rPr>
          <w:rFonts w:ascii="Arial Narrow" w:hAnsi="Arial Narrow"/>
          <w:i/>
          <w:sz w:val="24"/>
          <w:szCs w:val="24"/>
        </w:rPr>
        <w:t>я чувствовал;</w:t>
      </w:r>
    </w:p>
    <w:p w:rsidR="00D933AE" w:rsidRDefault="00D933AE" w:rsidP="00D933A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мне было трудно;</w:t>
      </w:r>
    </w:p>
    <w:p w:rsidR="002B7919" w:rsidRDefault="00D933AE" w:rsidP="00893BE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я смог.</w:t>
      </w:r>
    </w:p>
    <w:p w:rsidR="00893BE1" w:rsidRPr="00893BE1" w:rsidRDefault="00893BE1" w:rsidP="00893BE1">
      <w:pPr>
        <w:pStyle w:val="a4"/>
        <w:spacing w:after="0" w:line="240" w:lineRule="auto"/>
        <w:ind w:left="2484"/>
        <w:jc w:val="both"/>
        <w:rPr>
          <w:rFonts w:ascii="Arial Narrow" w:hAnsi="Arial Narrow"/>
          <w:i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675"/>
        <w:gridCol w:w="2802"/>
        <w:gridCol w:w="3933"/>
        <w:gridCol w:w="3933"/>
        <w:gridCol w:w="3933"/>
      </w:tblGrid>
      <w:tr w:rsidR="00893BE1" w:rsidRPr="00893BE1" w:rsidTr="00893BE1">
        <w:tc>
          <w:tcPr>
            <w:tcW w:w="675" w:type="dxa"/>
          </w:tcPr>
          <w:p w:rsidR="00893BE1" w:rsidRPr="00893BE1" w:rsidRDefault="00893BE1" w:rsidP="00893BE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 п/п</w:t>
            </w:r>
          </w:p>
        </w:tc>
        <w:tc>
          <w:tcPr>
            <w:tcW w:w="2802" w:type="dxa"/>
          </w:tcPr>
          <w:p w:rsidR="00893BE1" w:rsidRPr="00893BE1" w:rsidRDefault="00893BE1" w:rsidP="00893BE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3BE1">
              <w:rPr>
                <w:rFonts w:ascii="Arial Narrow" w:hAnsi="Arial Narrow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3933" w:type="dxa"/>
          </w:tcPr>
          <w:p w:rsidR="00893BE1" w:rsidRPr="00893BE1" w:rsidRDefault="00893BE1" w:rsidP="00D933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3BE1">
              <w:rPr>
                <w:rFonts w:ascii="Arial Narrow" w:hAnsi="Arial Narrow"/>
                <w:b/>
                <w:sz w:val="28"/>
                <w:szCs w:val="28"/>
              </w:rPr>
              <w:t>Я чувствовал</w:t>
            </w:r>
          </w:p>
        </w:tc>
        <w:tc>
          <w:tcPr>
            <w:tcW w:w="3933" w:type="dxa"/>
          </w:tcPr>
          <w:p w:rsidR="00893BE1" w:rsidRPr="00893BE1" w:rsidRDefault="00893BE1" w:rsidP="00D933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3BE1">
              <w:rPr>
                <w:rFonts w:ascii="Arial Narrow" w:hAnsi="Arial Narrow"/>
                <w:b/>
                <w:sz w:val="28"/>
                <w:szCs w:val="28"/>
              </w:rPr>
              <w:t>Мне было трудно</w:t>
            </w:r>
          </w:p>
        </w:tc>
        <w:tc>
          <w:tcPr>
            <w:tcW w:w="3933" w:type="dxa"/>
          </w:tcPr>
          <w:p w:rsidR="00893BE1" w:rsidRPr="00893BE1" w:rsidRDefault="00893BE1" w:rsidP="00D933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3BE1">
              <w:rPr>
                <w:rFonts w:ascii="Arial Narrow" w:hAnsi="Arial Narrow"/>
                <w:b/>
                <w:sz w:val="28"/>
                <w:szCs w:val="28"/>
              </w:rPr>
              <w:t>Я смог</w:t>
            </w: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Когда я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искал информацию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Когда я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анализировал информаци</w:t>
            </w:r>
            <w:r>
              <w:rPr>
                <w:rFonts w:ascii="Arial Narrow" w:hAnsi="Arial Narrow"/>
                <w:sz w:val="24"/>
                <w:szCs w:val="24"/>
              </w:rPr>
              <w:t>ю…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Когда я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готовил доклад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Когда я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задавал уточняющие вопросы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 w:rsidP="00430C5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Когда я, познакомившись с культурным образцом, делал выводы…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 w:rsidRPr="00F97CE8">
              <w:rPr>
                <w:rFonts w:ascii="Arial Narrow" w:hAnsi="Arial Narrow"/>
                <w:sz w:val="24"/>
                <w:szCs w:val="24"/>
              </w:rPr>
              <w:t>Когда я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договаривался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 w:rsidRPr="00F97CE8">
              <w:rPr>
                <w:rFonts w:ascii="Arial Narrow" w:hAnsi="Arial Narrow"/>
                <w:sz w:val="24"/>
                <w:szCs w:val="24"/>
              </w:rPr>
              <w:t>Когда я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слушал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97CE8" w:rsidRPr="006E14CF" w:rsidTr="00893BE1">
        <w:tc>
          <w:tcPr>
            <w:tcW w:w="675" w:type="dxa"/>
          </w:tcPr>
          <w:p w:rsidR="00F97CE8" w:rsidRPr="00893BE1" w:rsidRDefault="00F97CE8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F97CE8" w:rsidRPr="006E14CF" w:rsidRDefault="00F97CE8" w:rsidP="00F97CE8">
            <w:pPr>
              <w:rPr>
                <w:rFonts w:ascii="Arial Narrow" w:hAnsi="Arial Narrow"/>
                <w:sz w:val="24"/>
                <w:szCs w:val="24"/>
              </w:rPr>
            </w:pPr>
            <w:r w:rsidRPr="00F97CE8">
              <w:rPr>
                <w:rFonts w:ascii="Arial Narrow" w:hAnsi="Arial Narrow"/>
                <w:sz w:val="24"/>
                <w:szCs w:val="24"/>
              </w:rPr>
              <w:t>Когда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я работал в группе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:rsidR="00F97CE8" w:rsidRDefault="00F97CE8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:rsidR="00F97CE8" w:rsidRDefault="00F97CE8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:rsidR="00F97CE8" w:rsidRDefault="00F97CE8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  <w:p w:rsidR="00F97CE8" w:rsidRPr="00F97CE8" w:rsidRDefault="00F97CE8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  <w:tc>
          <w:tcPr>
            <w:tcW w:w="3933" w:type="dxa"/>
          </w:tcPr>
          <w:p w:rsidR="00F97CE8" w:rsidRPr="006E14CF" w:rsidRDefault="00F97CE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F97CE8" w:rsidRPr="006E14CF" w:rsidRDefault="00F97CE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F97CE8" w:rsidRPr="006E14CF" w:rsidRDefault="00F97CE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 w:rsidRPr="00F97CE8">
              <w:rPr>
                <w:rFonts w:ascii="Arial Narrow" w:hAnsi="Arial Narrow"/>
                <w:sz w:val="24"/>
                <w:szCs w:val="24"/>
              </w:rPr>
              <w:t>Когда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я был не согласен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 w:rsidRPr="00F97CE8">
              <w:rPr>
                <w:rFonts w:ascii="Arial Narrow" w:hAnsi="Arial Narrow"/>
                <w:sz w:val="24"/>
                <w:szCs w:val="24"/>
              </w:rPr>
              <w:t>Когд</w:t>
            </w:r>
            <w:r w:rsidRPr="006E14CF">
              <w:rPr>
                <w:rFonts w:ascii="Arial Narrow" w:hAnsi="Arial Narrow"/>
                <w:sz w:val="24"/>
                <w:szCs w:val="24"/>
              </w:rPr>
              <w:t>а со мной не соглашались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 w:rsidP="00893BE1">
            <w:pPr>
              <w:rPr>
                <w:rFonts w:ascii="Arial Narrow" w:hAnsi="Arial Narrow"/>
                <w:sz w:val="24"/>
                <w:szCs w:val="24"/>
              </w:rPr>
            </w:pPr>
            <w:r w:rsidRPr="00F97CE8">
              <w:rPr>
                <w:rFonts w:ascii="Arial Narrow" w:hAnsi="Arial Narrow"/>
                <w:sz w:val="24"/>
                <w:szCs w:val="24"/>
              </w:rPr>
              <w:t>Когд</w:t>
            </w:r>
            <w:r>
              <w:rPr>
                <w:rFonts w:ascii="Arial Narrow" w:hAnsi="Arial Narrow"/>
                <w:sz w:val="24"/>
                <w:szCs w:val="24"/>
              </w:rPr>
              <w:t>а я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спорил</w:t>
            </w:r>
            <w:r>
              <w:rPr>
                <w:rFonts w:ascii="Arial Narrow" w:hAnsi="Arial Narrow"/>
                <w:sz w:val="24"/>
                <w:szCs w:val="24"/>
              </w:rPr>
              <w:t>…</w:t>
            </w:r>
            <w:r w:rsidRPr="006E14C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3BE1" w:rsidRPr="006E14CF" w:rsidTr="00893BE1">
        <w:tc>
          <w:tcPr>
            <w:tcW w:w="675" w:type="dxa"/>
          </w:tcPr>
          <w:p w:rsidR="00893BE1" w:rsidRPr="00893BE1" w:rsidRDefault="00893BE1" w:rsidP="00893BE1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  <w:r w:rsidRPr="00F97CE8">
              <w:rPr>
                <w:rFonts w:ascii="Arial Narrow" w:hAnsi="Arial Narrow"/>
                <w:sz w:val="24"/>
                <w:szCs w:val="24"/>
              </w:rPr>
              <w:t>Когда</w:t>
            </w:r>
            <w:r>
              <w:rPr>
                <w:rFonts w:ascii="Arial Narrow" w:hAnsi="Arial Narrow"/>
                <w:sz w:val="24"/>
                <w:szCs w:val="24"/>
              </w:rPr>
              <w:t xml:space="preserve"> я выступал…</w:t>
            </w: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3" w:type="dxa"/>
          </w:tcPr>
          <w:p w:rsidR="00893BE1" w:rsidRPr="006E14CF" w:rsidRDefault="00893B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712C2" w:rsidRDefault="00B712C2">
      <w:pPr>
        <w:rPr>
          <w:rFonts w:ascii="Arial Narrow" w:hAnsi="Arial Narrow"/>
          <w:sz w:val="24"/>
          <w:szCs w:val="24"/>
        </w:rPr>
      </w:pPr>
    </w:p>
    <w:p w:rsidR="00893BE1" w:rsidRDefault="00A82134" w:rsidP="00A821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82134">
        <w:rPr>
          <w:rFonts w:ascii="Arial Narrow" w:hAnsi="Arial Narrow"/>
          <w:b/>
          <w:sz w:val="24"/>
          <w:szCs w:val="24"/>
        </w:rPr>
        <w:lastRenderedPageBreak/>
        <w:t>Рекомендации по обработке результатов.</w:t>
      </w:r>
    </w:p>
    <w:p w:rsidR="00A82134" w:rsidRPr="00A82134" w:rsidRDefault="00A82134" w:rsidP="00A821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E6FA2" w:rsidRDefault="00CE6FA2" w:rsidP="00A8213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Предложения, используемые в таблице, соответствуют двум подзадачам в структуре деятельностно-ценностной задачи:</w:t>
      </w:r>
    </w:p>
    <w:p w:rsidR="00CE6FA2" w:rsidRDefault="00CE6FA2" w:rsidP="00CE6FA2">
      <w:pPr>
        <w:pStyle w:val="a4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предложения </w:t>
      </w:r>
      <w:r w:rsidRPr="00CE6FA2">
        <w:rPr>
          <w:rFonts w:ascii="Arial Narrow" w:hAnsi="Arial Narrow"/>
          <w:b/>
          <w:sz w:val="24"/>
          <w:szCs w:val="24"/>
        </w:rPr>
        <w:t>1 – 5</w:t>
      </w:r>
      <w:r>
        <w:rPr>
          <w:rFonts w:ascii="Arial Narrow" w:hAnsi="Arial Narrow"/>
          <w:sz w:val="24"/>
          <w:szCs w:val="24"/>
        </w:rPr>
        <w:t xml:space="preserve"> отражают процесс решения </w:t>
      </w:r>
      <w:r w:rsidRPr="00CE6FA2">
        <w:rPr>
          <w:rFonts w:ascii="Arial Narrow" w:hAnsi="Arial Narrow"/>
          <w:b/>
          <w:i/>
          <w:sz w:val="24"/>
          <w:szCs w:val="24"/>
        </w:rPr>
        <w:t>информационной задачи</w:t>
      </w:r>
      <w:r>
        <w:rPr>
          <w:rFonts w:ascii="Arial Narrow" w:hAnsi="Arial Narrow"/>
          <w:sz w:val="24"/>
          <w:szCs w:val="24"/>
        </w:rPr>
        <w:t>;</w:t>
      </w:r>
    </w:p>
    <w:p w:rsidR="00CE6FA2" w:rsidRDefault="00CE6FA2" w:rsidP="00CE6FA2">
      <w:pPr>
        <w:pStyle w:val="a4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предложения </w:t>
      </w:r>
      <w:r w:rsidRPr="00CE6FA2">
        <w:rPr>
          <w:rFonts w:ascii="Arial Narrow" w:hAnsi="Arial Narrow"/>
          <w:b/>
          <w:sz w:val="24"/>
          <w:szCs w:val="24"/>
        </w:rPr>
        <w:t>6 – 12</w:t>
      </w:r>
      <w:r>
        <w:rPr>
          <w:rFonts w:ascii="Arial Narrow" w:hAnsi="Arial Narrow"/>
          <w:sz w:val="24"/>
          <w:szCs w:val="24"/>
        </w:rPr>
        <w:t xml:space="preserve"> отражают процесс решения </w:t>
      </w:r>
      <w:r w:rsidRPr="00CE6FA2">
        <w:rPr>
          <w:rFonts w:ascii="Arial Narrow" w:hAnsi="Arial Narrow"/>
          <w:b/>
          <w:i/>
          <w:sz w:val="24"/>
          <w:szCs w:val="24"/>
        </w:rPr>
        <w:t>коммуникативной задачи</w:t>
      </w:r>
      <w:r>
        <w:rPr>
          <w:rFonts w:ascii="Arial Narrow" w:hAnsi="Arial Narrow"/>
          <w:sz w:val="24"/>
          <w:szCs w:val="24"/>
        </w:rPr>
        <w:t>.</w:t>
      </w:r>
    </w:p>
    <w:p w:rsidR="00CE6FA2" w:rsidRDefault="00CE6FA2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При обработке данных фиксируйте </w:t>
      </w:r>
      <w:r w:rsidRPr="00F97CE8">
        <w:rPr>
          <w:rFonts w:ascii="Arial Narrow" w:hAnsi="Arial Narrow"/>
          <w:b/>
          <w:sz w:val="24"/>
          <w:szCs w:val="24"/>
        </w:rPr>
        <w:t>все</w:t>
      </w:r>
      <w:r>
        <w:rPr>
          <w:rFonts w:ascii="Arial Narrow" w:hAnsi="Arial Narrow"/>
          <w:sz w:val="24"/>
          <w:szCs w:val="24"/>
        </w:rPr>
        <w:t xml:space="preserve"> ответы учащихся в таблицы 1 и 2. При наличии синонимичных ответов, повторов укажите их количество. </w:t>
      </w: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Рекомендуется данное исследование провести в </w:t>
      </w:r>
      <w:r w:rsidRPr="00F97CE8">
        <w:rPr>
          <w:rFonts w:ascii="Arial Narrow" w:hAnsi="Arial Narrow"/>
          <w:b/>
          <w:sz w:val="24"/>
          <w:szCs w:val="24"/>
        </w:rPr>
        <w:t xml:space="preserve">одном </w:t>
      </w:r>
      <w:r>
        <w:rPr>
          <w:rFonts w:ascii="Arial Narrow" w:hAnsi="Arial Narrow"/>
          <w:sz w:val="24"/>
          <w:szCs w:val="24"/>
        </w:rPr>
        <w:t xml:space="preserve">классе, в котором было проведено </w:t>
      </w:r>
      <w:proofErr w:type="spellStart"/>
      <w:r>
        <w:rPr>
          <w:rFonts w:ascii="Arial Narrow" w:hAnsi="Arial Narrow"/>
          <w:sz w:val="24"/>
          <w:szCs w:val="24"/>
        </w:rPr>
        <w:t>ТОГИС-уроков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F97CE8">
        <w:rPr>
          <w:rFonts w:ascii="Arial Narrow" w:hAnsi="Arial Narrow"/>
          <w:b/>
          <w:sz w:val="24"/>
          <w:szCs w:val="24"/>
        </w:rPr>
        <w:t>2 и более</w:t>
      </w:r>
      <w:r>
        <w:rPr>
          <w:rFonts w:ascii="Arial Narrow" w:hAnsi="Arial Narrow"/>
          <w:sz w:val="24"/>
          <w:szCs w:val="24"/>
        </w:rPr>
        <w:t>.</w:t>
      </w: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E6FA2" w:rsidRPr="00F97CE8" w:rsidRDefault="008B46DE" w:rsidP="00CE6FA2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F97CE8">
        <w:rPr>
          <w:rFonts w:ascii="Arial Narrow" w:hAnsi="Arial Narrow"/>
          <w:b/>
          <w:i/>
          <w:sz w:val="24"/>
          <w:szCs w:val="24"/>
        </w:rPr>
        <w:t>Таблица №1.</w:t>
      </w:r>
    </w:p>
    <w:p w:rsidR="00CE6FA2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Класс _______.   Количество респондентов _______. Количество проведённых </w:t>
      </w:r>
      <w:proofErr w:type="spellStart"/>
      <w:r>
        <w:rPr>
          <w:rFonts w:ascii="Arial Narrow" w:hAnsi="Arial Narrow"/>
          <w:sz w:val="24"/>
          <w:szCs w:val="24"/>
        </w:rPr>
        <w:t>ТОГИС-уроков</w:t>
      </w:r>
      <w:proofErr w:type="spellEnd"/>
      <w:r>
        <w:rPr>
          <w:rFonts w:ascii="Arial Narrow" w:hAnsi="Arial Narrow"/>
          <w:sz w:val="24"/>
          <w:szCs w:val="24"/>
        </w:rPr>
        <w:t xml:space="preserve"> _______. </w:t>
      </w: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802"/>
        <w:gridCol w:w="4063"/>
        <w:gridCol w:w="4063"/>
        <w:gridCol w:w="4064"/>
      </w:tblGrid>
      <w:tr w:rsidR="008B46DE" w:rsidRPr="008B46DE" w:rsidTr="008B46DE">
        <w:tc>
          <w:tcPr>
            <w:tcW w:w="14992" w:type="dxa"/>
            <w:gridSpan w:val="4"/>
            <w:shd w:val="clear" w:color="auto" w:fill="BFBFBF" w:themeFill="background1" w:themeFillShade="BF"/>
          </w:tcPr>
          <w:p w:rsidR="008B46DE" w:rsidRDefault="008B46DE" w:rsidP="008B46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Информационная задача</w:t>
            </w:r>
          </w:p>
          <w:p w:rsidR="008B46DE" w:rsidRDefault="008B46DE" w:rsidP="008B46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46DE" w:rsidRPr="008B46DE" w:rsidTr="008B46DE">
        <w:tc>
          <w:tcPr>
            <w:tcW w:w="2802" w:type="dxa"/>
          </w:tcPr>
          <w:p w:rsidR="008B46DE" w:rsidRPr="008B46DE" w:rsidRDefault="008B46DE" w:rsidP="008B46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B46DE">
              <w:rPr>
                <w:rFonts w:ascii="Arial Narrow" w:hAnsi="Arial Narrow"/>
                <w:b/>
                <w:sz w:val="24"/>
                <w:szCs w:val="24"/>
              </w:rPr>
              <w:t>Этапы процедуры решения ДЦЗ</w:t>
            </w:r>
          </w:p>
        </w:tc>
        <w:tc>
          <w:tcPr>
            <w:tcW w:w="4063" w:type="dxa"/>
          </w:tcPr>
          <w:p w:rsidR="008B46DE" w:rsidRPr="008B46DE" w:rsidRDefault="008B46DE" w:rsidP="008B46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Эмоциональное состояние</w:t>
            </w:r>
          </w:p>
        </w:tc>
        <w:tc>
          <w:tcPr>
            <w:tcW w:w="4063" w:type="dxa"/>
          </w:tcPr>
          <w:p w:rsidR="008B46DE" w:rsidRPr="008B46DE" w:rsidRDefault="008B46DE" w:rsidP="008B46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Затруднения </w:t>
            </w:r>
          </w:p>
        </w:tc>
        <w:tc>
          <w:tcPr>
            <w:tcW w:w="4064" w:type="dxa"/>
          </w:tcPr>
          <w:p w:rsidR="008B46DE" w:rsidRPr="008B46DE" w:rsidRDefault="008B46DE" w:rsidP="008B46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Значимые результаты</w:t>
            </w:r>
          </w:p>
        </w:tc>
      </w:tr>
      <w:tr w:rsidR="008B46DE" w:rsidTr="008B46DE">
        <w:tc>
          <w:tcPr>
            <w:tcW w:w="2802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Поиск информации </w:t>
            </w:r>
          </w:p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(1 предложение)</w:t>
            </w:r>
          </w:p>
          <w:p w:rsidR="00F97CE8" w:rsidRDefault="00F97CE8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4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46DE" w:rsidTr="008B46DE">
        <w:tc>
          <w:tcPr>
            <w:tcW w:w="2802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Анализ информации </w:t>
            </w:r>
          </w:p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(2 предложение)</w:t>
            </w:r>
          </w:p>
          <w:p w:rsidR="00F97CE8" w:rsidRDefault="00F97CE8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4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46DE" w:rsidTr="008B46DE">
        <w:tc>
          <w:tcPr>
            <w:tcW w:w="2802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Предъявление доклада </w:t>
            </w:r>
          </w:p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(3 предложение)</w:t>
            </w:r>
          </w:p>
          <w:p w:rsidR="00F97CE8" w:rsidRDefault="00F97CE8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4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46DE" w:rsidTr="008B46DE">
        <w:tc>
          <w:tcPr>
            <w:tcW w:w="2802" w:type="dxa"/>
          </w:tcPr>
          <w:p w:rsidR="008B46DE" w:rsidRDefault="008B46DE" w:rsidP="008B46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Формулирование уточняющих вопросов</w:t>
            </w:r>
          </w:p>
          <w:p w:rsidR="008B46DE" w:rsidRDefault="008B46DE" w:rsidP="008B46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(4 предложение)</w:t>
            </w:r>
          </w:p>
          <w:p w:rsidR="00F97CE8" w:rsidRDefault="00F97CE8" w:rsidP="008B46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4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46DE" w:rsidTr="008B46DE">
        <w:tc>
          <w:tcPr>
            <w:tcW w:w="2802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Переработка доклада, формулирование выводов</w:t>
            </w:r>
          </w:p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(5 предложение)</w:t>
            </w:r>
          </w:p>
          <w:p w:rsidR="00F97CE8" w:rsidRDefault="00F97CE8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4" w:type="dxa"/>
          </w:tcPr>
          <w:p w:rsidR="008B46DE" w:rsidRDefault="008B46DE" w:rsidP="00CE6FA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B46DE" w:rsidRDefault="008B46DE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Default="00F97CE8" w:rsidP="00F97CE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Pr="00F97CE8" w:rsidRDefault="00F97CE8" w:rsidP="00F97CE8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F97CE8">
        <w:rPr>
          <w:rFonts w:ascii="Arial Narrow" w:hAnsi="Arial Narrow"/>
          <w:b/>
          <w:i/>
          <w:sz w:val="24"/>
          <w:szCs w:val="24"/>
        </w:rPr>
        <w:lastRenderedPageBreak/>
        <w:t>Таблица №2.</w:t>
      </w:r>
    </w:p>
    <w:p w:rsidR="008B46DE" w:rsidRDefault="008B46DE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Default="00F97CE8" w:rsidP="00F97CE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Класс _______.   Количество респондентов _______. Количество проведённых </w:t>
      </w:r>
      <w:proofErr w:type="spellStart"/>
      <w:r>
        <w:rPr>
          <w:rFonts w:ascii="Arial Narrow" w:hAnsi="Arial Narrow"/>
          <w:sz w:val="24"/>
          <w:szCs w:val="24"/>
        </w:rPr>
        <w:t>ТОГИС-уроков</w:t>
      </w:r>
      <w:proofErr w:type="spellEnd"/>
      <w:r>
        <w:rPr>
          <w:rFonts w:ascii="Arial Narrow" w:hAnsi="Arial Narrow"/>
          <w:sz w:val="24"/>
          <w:szCs w:val="24"/>
        </w:rPr>
        <w:t xml:space="preserve"> _______. </w:t>
      </w: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802"/>
        <w:gridCol w:w="4063"/>
        <w:gridCol w:w="4063"/>
        <w:gridCol w:w="4064"/>
      </w:tblGrid>
      <w:tr w:rsidR="00F97CE8" w:rsidRPr="008B46DE" w:rsidTr="00BF13CB">
        <w:tc>
          <w:tcPr>
            <w:tcW w:w="14992" w:type="dxa"/>
            <w:gridSpan w:val="4"/>
            <w:shd w:val="clear" w:color="auto" w:fill="BFBFBF" w:themeFill="background1" w:themeFillShade="BF"/>
          </w:tcPr>
          <w:p w:rsidR="00F97CE8" w:rsidRDefault="00F97CE8" w:rsidP="00BF13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Коммуникативная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задача</w:t>
            </w:r>
          </w:p>
          <w:p w:rsidR="00F97CE8" w:rsidRDefault="00F97CE8" w:rsidP="00BF13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97CE8" w:rsidRPr="008B46DE" w:rsidTr="00BF13CB">
        <w:tc>
          <w:tcPr>
            <w:tcW w:w="2802" w:type="dxa"/>
          </w:tcPr>
          <w:p w:rsidR="00F97CE8" w:rsidRPr="008B46DE" w:rsidRDefault="00F97CE8" w:rsidP="00BF13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B46DE">
              <w:rPr>
                <w:rFonts w:ascii="Arial Narrow" w:hAnsi="Arial Narrow"/>
                <w:b/>
                <w:sz w:val="24"/>
                <w:szCs w:val="24"/>
              </w:rPr>
              <w:t>Этапы процедуры решения ДЦЗ</w:t>
            </w:r>
          </w:p>
        </w:tc>
        <w:tc>
          <w:tcPr>
            <w:tcW w:w="4063" w:type="dxa"/>
          </w:tcPr>
          <w:p w:rsidR="00F97CE8" w:rsidRPr="008B46DE" w:rsidRDefault="00F97CE8" w:rsidP="00BF13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Эмоциональное состояние</w:t>
            </w:r>
          </w:p>
        </w:tc>
        <w:tc>
          <w:tcPr>
            <w:tcW w:w="4063" w:type="dxa"/>
          </w:tcPr>
          <w:p w:rsidR="00F97CE8" w:rsidRPr="008B46DE" w:rsidRDefault="00F97CE8" w:rsidP="00BF13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Затруднения </w:t>
            </w:r>
          </w:p>
        </w:tc>
        <w:tc>
          <w:tcPr>
            <w:tcW w:w="4064" w:type="dxa"/>
          </w:tcPr>
          <w:p w:rsidR="00F97CE8" w:rsidRPr="008B46DE" w:rsidRDefault="00F97CE8" w:rsidP="00BF13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Значимые результаты</w:t>
            </w:r>
          </w:p>
        </w:tc>
      </w:tr>
      <w:tr w:rsidR="00F97CE8" w:rsidTr="00BF13CB">
        <w:tc>
          <w:tcPr>
            <w:tcW w:w="2802" w:type="dxa"/>
          </w:tcPr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Умение работать в группе </w:t>
            </w:r>
          </w:p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(6, 7, 8 предложения)</w:t>
            </w:r>
          </w:p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4" w:type="dxa"/>
          </w:tcPr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97CE8" w:rsidTr="00BF13CB">
        <w:tc>
          <w:tcPr>
            <w:tcW w:w="2802" w:type="dxa"/>
          </w:tcPr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Умение предъявлять свою позицию</w:t>
            </w:r>
          </w:p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(9, 10, 11, 12 предложения)</w:t>
            </w:r>
          </w:p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3" w:type="dxa"/>
          </w:tcPr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64" w:type="dxa"/>
          </w:tcPr>
          <w:p w:rsidR="00F97CE8" w:rsidRDefault="00F97CE8" w:rsidP="00BF13C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B46DE" w:rsidRDefault="008B46DE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97CE8" w:rsidRPr="00CE6FA2" w:rsidRDefault="00F97CE8" w:rsidP="00CE6FA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239BF" w:rsidRPr="006E14CF" w:rsidRDefault="007239BF">
      <w:pPr>
        <w:rPr>
          <w:rFonts w:ascii="Arial Narrow" w:hAnsi="Arial Narrow"/>
          <w:sz w:val="24"/>
          <w:szCs w:val="24"/>
        </w:rPr>
      </w:pPr>
    </w:p>
    <w:sectPr w:rsidR="007239BF" w:rsidRPr="006E14CF" w:rsidSect="00430C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312"/>
    <w:multiLevelType w:val="hybridMultilevel"/>
    <w:tmpl w:val="AD262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7E41"/>
    <w:multiLevelType w:val="hybridMultilevel"/>
    <w:tmpl w:val="B3BEF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5AFC"/>
    <w:multiLevelType w:val="hybridMultilevel"/>
    <w:tmpl w:val="7CAEB56E"/>
    <w:lvl w:ilvl="0" w:tplc="019AB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527A"/>
    <w:multiLevelType w:val="hybridMultilevel"/>
    <w:tmpl w:val="A94E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3005"/>
    <w:multiLevelType w:val="hybridMultilevel"/>
    <w:tmpl w:val="DF62757C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C6"/>
    <w:rsid w:val="002A3A7A"/>
    <w:rsid w:val="002B7919"/>
    <w:rsid w:val="003313C4"/>
    <w:rsid w:val="003E46B5"/>
    <w:rsid w:val="00430C50"/>
    <w:rsid w:val="00516098"/>
    <w:rsid w:val="005B1830"/>
    <w:rsid w:val="00690522"/>
    <w:rsid w:val="006E14CF"/>
    <w:rsid w:val="00705AB0"/>
    <w:rsid w:val="007239BF"/>
    <w:rsid w:val="007909C6"/>
    <w:rsid w:val="00893BE1"/>
    <w:rsid w:val="00896A4A"/>
    <w:rsid w:val="008B46DE"/>
    <w:rsid w:val="0090651E"/>
    <w:rsid w:val="00A82134"/>
    <w:rsid w:val="00AF1AD7"/>
    <w:rsid w:val="00B04826"/>
    <w:rsid w:val="00B25276"/>
    <w:rsid w:val="00B712C2"/>
    <w:rsid w:val="00B7731F"/>
    <w:rsid w:val="00BE471F"/>
    <w:rsid w:val="00C55BF2"/>
    <w:rsid w:val="00CE6FA2"/>
    <w:rsid w:val="00D27B92"/>
    <w:rsid w:val="00D933AE"/>
    <w:rsid w:val="00DD2C52"/>
    <w:rsid w:val="00E4497A"/>
    <w:rsid w:val="00E9006C"/>
    <w:rsid w:val="00F171A8"/>
    <w:rsid w:val="00F97CE8"/>
    <w:rsid w:val="00FC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712E-92FD-4947-B363-D407F10A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Юля</cp:lastModifiedBy>
  <cp:revision>6</cp:revision>
  <dcterms:created xsi:type="dcterms:W3CDTF">2011-03-04T01:07:00Z</dcterms:created>
  <dcterms:modified xsi:type="dcterms:W3CDTF">2011-03-10T06:38:00Z</dcterms:modified>
</cp:coreProperties>
</file>